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1C" w:rsidRPr="00693DE0" w:rsidRDefault="00974FAD" w:rsidP="004E159F">
      <w:pPr>
        <w:pStyle w:val="z-TopofForm"/>
        <w:jc w:val="center"/>
        <w:rPr>
          <w:sz w:val="22"/>
          <w:szCs w:val="22"/>
        </w:rPr>
      </w:pPr>
      <w:r w:rsidRPr="00693DE0">
        <w:rPr>
          <w:b/>
          <w:sz w:val="22"/>
          <w:szCs w:val="22"/>
        </w:rPr>
        <w:t xml:space="preserve">GRCC </w:t>
      </w:r>
      <w:r w:rsidR="00923FE1">
        <w:rPr>
          <w:b/>
          <w:sz w:val="22"/>
          <w:szCs w:val="22"/>
        </w:rPr>
        <w:t>***</w:t>
      </w:r>
      <w:r w:rsidR="000D1FC7" w:rsidRPr="00693DE0">
        <w:rPr>
          <w:b/>
          <w:sz w:val="22"/>
          <w:szCs w:val="22"/>
        </w:rPr>
        <w:t xml:space="preserve"> </w:t>
      </w:r>
      <w:r w:rsidR="00590AFC">
        <w:rPr>
          <w:b/>
          <w:sz w:val="22"/>
          <w:szCs w:val="22"/>
        </w:rPr>
        <w:t>Field Trip</w:t>
      </w:r>
      <w:r w:rsidR="00B20F31">
        <w:rPr>
          <w:b/>
          <w:sz w:val="22"/>
          <w:szCs w:val="22"/>
        </w:rPr>
        <w:t xml:space="preserve"> Expectations Agreement</w:t>
      </w:r>
      <w:r w:rsidR="005C3867" w:rsidRPr="00693DE0">
        <w:rPr>
          <w:b/>
          <w:sz w:val="22"/>
          <w:szCs w:val="22"/>
        </w:rPr>
        <w:t xml:space="preserve"> 201</w:t>
      </w:r>
      <w:r w:rsidR="000D1FC7" w:rsidRPr="00693DE0">
        <w:rPr>
          <w:b/>
          <w:sz w:val="22"/>
          <w:szCs w:val="22"/>
        </w:rPr>
        <w:t>8</w:t>
      </w:r>
    </w:p>
    <w:p w:rsidR="0028511C" w:rsidRPr="00693DE0" w:rsidRDefault="0028511C" w:rsidP="004E159F">
      <w:pPr>
        <w:pStyle w:val="z-TopofForm"/>
        <w:jc w:val="both"/>
        <w:rPr>
          <w:sz w:val="22"/>
          <w:szCs w:val="22"/>
        </w:rPr>
      </w:pPr>
    </w:p>
    <w:p w:rsidR="000D1FC7" w:rsidRPr="00693DE0" w:rsidRDefault="000D1FC7" w:rsidP="000D1FC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93DE0">
        <w:rPr>
          <w:sz w:val="22"/>
          <w:szCs w:val="22"/>
        </w:rPr>
        <w:t>Grand Rapids Community College (GRCC)</w:t>
      </w:r>
      <w:r w:rsidR="0028511C" w:rsidRPr="00693DE0">
        <w:rPr>
          <w:sz w:val="22"/>
          <w:szCs w:val="22"/>
        </w:rPr>
        <w:t xml:space="preserve"> </w:t>
      </w:r>
      <w:r w:rsidRPr="00693DE0">
        <w:rPr>
          <w:sz w:val="22"/>
          <w:szCs w:val="22"/>
        </w:rPr>
        <w:t xml:space="preserve">and </w:t>
      </w:r>
      <w:r w:rsidR="002C0C9D">
        <w:rPr>
          <w:sz w:val="22"/>
          <w:szCs w:val="22"/>
        </w:rPr>
        <w:t>***</w:t>
      </w:r>
      <w:r w:rsidRPr="00693DE0">
        <w:rPr>
          <w:sz w:val="22"/>
          <w:szCs w:val="22"/>
        </w:rPr>
        <w:t xml:space="preserve">  </w:t>
      </w:r>
      <w:r w:rsidR="002C0C9D">
        <w:rPr>
          <w:sz w:val="22"/>
          <w:szCs w:val="22"/>
        </w:rPr>
        <w:t>expect</w:t>
      </w:r>
      <w:r w:rsidR="0028511C" w:rsidRPr="00693DE0">
        <w:rPr>
          <w:sz w:val="22"/>
          <w:szCs w:val="22"/>
        </w:rPr>
        <w:t xml:space="preserve"> all students to c</w:t>
      </w:r>
      <w:r w:rsidRPr="00693DE0">
        <w:rPr>
          <w:sz w:val="22"/>
          <w:szCs w:val="22"/>
        </w:rPr>
        <w:t>onduct themselves</w:t>
      </w:r>
      <w:r w:rsidR="0028511C" w:rsidRPr="00693DE0">
        <w:rPr>
          <w:sz w:val="22"/>
          <w:szCs w:val="22"/>
        </w:rPr>
        <w:t xml:space="preserve"> with maturity and respect for others and to behave in a manner that will allow us to be welcome at field trip and lodging sites in subsequent </w:t>
      </w:r>
      <w:r w:rsidRPr="00693DE0">
        <w:rPr>
          <w:sz w:val="22"/>
          <w:szCs w:val="22"/>
        </w:rPr>
        <w:t>years</w:t>
      </w:r>
      <w:r w:rsidRPr="00693DE0">
        <w:rPr>
          <w:rFonts w:cstheme="minorHAnsi"/>
          <w:sz w:val="22"/>
          <w:szCs w:val="22"/>
        </w:rPr>
        <w:t xml:space="preserve">. It is your responsibility to know and adhere to </w:t>
      </w:r>
      <w:r w:rsidR="00693DE0">
        <w:rPr>
          <w:rFonts w:cstheme="minorHAnsi"/>
          <w:sz w:val="22"/>
          <w:szCs w:val="22"/>
        </w:rPr>
        <w:t>GRCC’s Student Code of Conduct</w:t>
      </w:r>
      <w:r w:rsidRPr="00693DE0">
        <w:rPr>
          <w:rFonts w:cstheme="minorHAnsi"/>
          <w:sz w:val="22"/>
          <w:szCs w:val="22"/>
        </w:rPr>
        <w:t xml:space="preserve">.  Additionally, you will abide by all rules applicable to conduct in a classroom environment and all field trip activities.  </w:t>
      </w:r>
      <w:r w:rsidR="0028511C" w:rsidRPr="00693DE0">
        <w:rPr>
          <w:sz w:val="22"/>
          <w:szCs w:val="22"/>
        </w:rPr>
        <w:t>Failure to do so jeopardizes field trips for future students. You</w:t>
      </w:r>
      <w:r w:rsidRPr="00693DE0">
        <w:rPr>
          <w:sz w:val="22"/>
          <w:szCs w:val="22"/>
        </w:rPr>
        <w:t xml:space="preserve"> are the representatives of </w:t>
      </w:r>
      <w:r w:rsidR="00693DE0">
        <w:rPr>
          <w:sz w:val="22"/>
          <w:szCs w:val="22"/>
        </w:rPr>
        <w:t>the college</w:t>
      </w:r>
      <w:r w:rsidR="0028511C" w:rsidRPr="00693DE0">
        <w:rPr>
          <w:sz w:val="22"/>
          <w:szCs w:val="22"/>
        </w:rPr>
        <w:t xml:space="preserve"> and </w:t>
      </w:r>
      <w:r w:rsidR="00A603FF" w:rsidRPr="00693DE0">
        <w:rPr>
          <w:sz w:val="22"/>
          <w:szCs w:val="22"/>
        </w:rPr>
        <w:t>your program</w:t>
      </w:r>
      <w:r w:rsidR="0028511C" w:rsidRPr="00693DE0">
        <w:rPr>
          <w:sz w:val="22"/>
          <w:szCs w:val="22"/>
        </w:rPr>
        <w:t xml:space="preserve"> on</w:t>
      </w:r>
      <w:r w:rsidR="00693DE0">
        <w:rPr>
          <w:sz w:val="22"/>
          <w:szCs w:val="22"/>
        </w:rPr>
        <w:t xml:space="preserve"> this</w:t>
      </w:r>
      <w:r w:rsidR="0028511C" w:rsidRPr="00693DE0">
        <w:rPr>
          <w:sz w:val="22"/>
          <w:szCs w:val="22"/>
        </w:rPr>
        <w:t xml:space="preserve"> trip.</w:t>
      </w:r>
      <w:r w:rsidR="004E159F" w:rsidRPr="00693DE0">
        <w:rPr>
          <w:sz w:val="22"/>
          <w:szCs w:val="22"/>
        </w:rPr>
        <w:t xml:space="preserve"> A student or students violating these rules</w:t>
      </w:r>
      <w:r w:rsidR="00C6056A" w:rsidRPr="00693DE0">
        <w:rPr>
          <w:sz w:val="22"/>
          <w:szCs w:val="22"/>
        </w:rPr>
        <w:t xml:space="preserve"> or the student code of conduct</w:t>
      </w:r>
      <w:r w:rsidR="004E159F" w:rsidRPr="00693DE0">
        <w:rPr>
          <w:sz w:val="22"/>
          <w:szCs w:val="22"/>
        </w:rPr>
        <w:t xml:space="preserve"> may be asked to leave the field trip and return home at the student’s own expense.</w:t>
      </w:r>
    </w:p>
    <w:p w:rsidR="0028511C" w:rsidRPr="00693DE0" w:rsidRDefault="0028511C" w:rsidP="004E159F">
      <w:pPr>
        <w:pStyle w:val="z-TopofForm"/>
        <w:jc w:val="both"/>
        <w:rPr>
          <w:sz w:val="22"/>
          <w:szCs w:val="22"/>
        </w:rPr>
      </w:pPr>
    </w:p>
    <w:p w:rsidR="0028511C" w:rsidRPr="00693DE0" w:rsidRDefault="0028511C" w:rsidP="004E159F">
      <w:pPr>
        <w:pStyle w:val="z-TopofForm"/>
        <w:tabs>
          <w:tab w:val="clear" w:pos="720"/>
          <w:tab w:val="clear" w:pos="1440"/>
          <w:tab w:val="left" w:pos="360"/>
        </w:tabs>
        <w:ind w:left="360" w:hanging="360"/>
        <w:jc w:val="both"/>
        <w:rPr>
          <w:sz w:val="22"/>
          <w:szCs w:val="22"/>
        </w:rPr>
      </w:pPr>
      <w:r w:rsidRPr="00693DE0">
        <w:rPr>
          <w:sz w:val="22"/>
          <w:szCs w:val="22"/>
        </w:rPr>
        <w:t>1)</w:t>
      </w:r>
      <w:r w:rsidRPr="00693DE0">
        <w:rPr>
          <w:sz w:val="22"/>
          <w:szCs w:val="22"/>
        </w:rPr>
        <w:tab/>
        <w:t xml:space="preserve">Safety is </w:t>
      </w:r>
      <w:r w:rsidR="00A603FF" w:rsidRPr="00693DE0">
        <w:rPr>
          <w:sz w:val="22"/>
          <w:szCs w:val="22"/>
        </w:rPr>
        <w:t>our greatest concern</w:t>
      </w:r>
      <w:r w:rsidRPr="00693DE0">
        <w:rPr>
          <w:sz w:val="22"/>
          <w:szCs w:val="22"/>
        </w:rPr>
        <w:t xml:space="preserve">. </w:t>
      </w:r>
      <w:r w:rsidR="004E159F" w:rsidRPr="00693DE0">
        <w:rPr>
          <w:sz w:val="22"/>
          <w:szCs w:val="22"/>
        </w:rPr>
        <w:t xml:space="preserve">Always consider the potential </w:t>
      </w:r>
      <w:r w:rsidR="002F30D7" w:rsidRPr="00693DE0">
        <w:rPr>
          <w:sz w:val="22"/>
          <w:szCs w:val="22"/>
        </w:rPr>
        <w:t xml:space="preserve">impact and </w:t>
      </w:r>
      <w:r w:rsidR="004E159F" w:rsidRPr="00693DE0">
        <w:rPr>
          <w:sz w:val="22"/>
          <w:szCs w:val="22"/>
        </w:rPr>
        <w:t xml:space="preserve">consequences </w:t>
      </w:r>
      <w:r w:rsidR="002F30D7" w:rsidRPr="00693DE0">
        <w:rPr>
          <w:sz w:val="22"/>
          <w:szCs w:val="22"/>
        </w:rPr>
        <w:t>of your actions to both yourself and to others</w:t>
      </w:r>
      <w:r w:rsidR="00695C71" w:rsidRPr="00693DE0">
        <w:rPr>
          <w:sz w:val="22"/>
          <w:szCs w:val="22"/>
        </w:rPr>
        <w:t xml:space="preserve">. </w:t>
      </w:r>
      <w:r w:rsidR="004E159F" w:rsidRPr="00693DE0">
        <w:rPr>
          <w:sz w:val="22"/>
          <w:szCs w:val="22"/>
        </w:rPr>
        <w:t xml:space="preserve">Remember that you are part of a group and that </w:t>
      </w:r>
      <w:r w:rsidR="002F30D7" w:rsidRPr="00693DE0">
        <w:rPr>
          <w:sz w:val="22"/>
          <w:szCs w:val="22"/>
        </w:rPr>
        <w:t>safety</w:t>
      </w:r>
      <w:r w:rsidR="00695C71" w:rsidRPr="00693DE0">
        <w:rPr>
          <w:sz w:val="22"/>
          <w:szCs w:val="22"/>
        </w:rPr>
        <w:t xml:space="preserve"> of the group is paramount. </w:t>
      </w:r>
      <w:r w:rsidR="004E159F" w:rsidRPr="00693DE0">
        <w:rPr>
          <w:sz w:val="22"/>
          <w:szCs w:val="22"/>
        </w:rPr>
        <w:t>Effecti</w:t>
      </w:r>
      <w:r w:rsidR="00695C71" w:rsidRPr="00693DE0">
        <w:rPr>
          <w:sz w:val="22"/>
          <w:szCs w:val="22"/>
        </w:rPr>
        <w:t>ve communication is essential</w:t>
      </w:r>
      <w:r w:rsidR="002F30D7" w:rsidRPr="00693DE0">
        <w:rPr>
          <w:sz w:val="22"/>
          <w:szCs w:val="22"/>
        </w:rPr>
        <w:t>, immediately notify the field trip leader of any safety concerns</w:t>
      </w:r>
      <w:r w:rsidR="00695C71" w:rsidRPr="00693DE0">
        <w:rPr>
          <w:sz w:val="22"/>
          <w:szCs w:val="22"/>
        </w:rPr>
        <w:t xml:space="preserve">. </w:t>
      </w:r>
      <w:r w:rsidR="00C6056A" w:rsidRPr="00693DE0">
        <w:rPr>
          <w:sz w:val="22"/>
          <w:szCs w:val="22"/>
        </w:rPr>
        <w:t xml:space="preserve">Listen </w:t>
      </w:r>
      <w:r w:rsidR="002744D0" w:rsidRPr="00693DE0">
        <w:rPr>
          <w:sz w:val="22"/>
          <w:szCs w:val="22"/>
        </w:rPr>
        <w:t xml:space="preserve">carefully </w:t>
      </w:r>
      <w:r w:rsidR="00C6056A" w:rsidRPr="00693DE0">
        <w:rPr>
          <w:sz w:val="22"/>
          <w:szCs w:val="22"/>
        </w:rPr>
        <w:t xml:space="preserve">to and abide </w:t>
      </w:r>
      <w:r w:rsidR="002F30D7" w:rsidRPr="00693DE0">
        <w:rPr>
          <w:sz w:val="22"/>
          <w:szCs w:val="22"/>
        </w:rPr>
        <w:t xml:space="preserve">by </w:t>
      </w:r>
      <w:r w:rsidR="002744D0" w:rsidRPr="00693DE0">
        <w:rPr>
          <w:sz w:val="22"/>
          <w:szCs w:val="22"/>
        </w:rPr>
        <w:t>all safety instructions</w:t>
      </w:r>
      <w:r w:rsidR="002F30D7" w:rsidRPr="00693DE0">
        <w:rPr>
          <w:sz w:val="22"/>
          <w:szCs w:val="22"/>
        </w:rPr>
        <w:t xml:space="preserve">. </w:t>
      </w:r>
      <w:r w:rsidR="004E159F" w:rsidRPr="00693DE0">
        <w:rPr>
          <w:sz w:val="22"/>
          <w:szCs w:val="22"/>
        </w:rPr>
        <w:t>Never leave the</w:t>
      </w:r>
      <w:r w:rsidR="00A603FF" w:rsidRPr="00693DE0">
        <w:rPr>
          <w:sz w:val="22"/>
          <w:szCs w:val="22"/>
        </w:rPr>
        <w:t xml:space="preserve"> group</w:t>
      </w:r>
      <w:r w:rsidR="002F30D7" w:rsidRPr="00693DE0">
        <w:rPr>
          <w:sz w:val="22"/>
          <w:szCs w:val="22"/>
        </w:rPr>
        <w:t xml:space="preserve"> without specific permission from the field trip leader</w:t>
      </w:r>
      <w:r w:rsidR="004E159F" w:rsidRPr="00693DE0">
        <w:rPr>
          <w:sz w:val="22"/>
          <w:szCs w:val="22"/>
        </w:rPr>
        <w:t>.</w:t>
      </w:r>
      <w:r w:rsidRPr="00693DE0">
        <w:rPr>
          <w:sz w:val="22"/>
          <w:szCs w:val="22"/>
        </w:rPr>
        <w:t xml:space="preserve"> </w:t>
      </w:r>
      <w:r w:rsidR="008E6EB8" w:rsidRPr="00693DE0">
        <w:rPr>
          <w:sz w:val="22"/>
          <w:szCs w:val="22"/>
        </w:rPr>
        <w:t>Rationale: A field trip with no injuries</w:t>
      </w:r>
      <w:r w:rsidR="00693DE0">
        <w:rPr>
          <w:sz w:val="22"/>
          <w:szCs w:val="22"/>
        </w:rPr>
        <w:t xml:space="preserve"> or damages</w:t>
      </w:r>
      <w:r w:rsidR="008E6EB8" w:rsidRPr="00693DE0">
        <w:rPr>
          <w:sz w:val="22"/>
          <w:szCs w:val="22"/>
        </w:rPr>
        <w:t xml:space="preserve"> is a good field trip.</w:t>
      </w:r>
    </w:p>
    <w:p w:rsidR="0028511C" w:rsidRPr="00693DE0" w:rsidRDefault="0028511C" w:rsidP="004E159F">
      <w:pPr>
        <w:pStyle w:val="z-TopofForm"/>
        <w:tabs>
          <w:tab w:val="clear" w:pos="720"/>
          <w:tab w:val="clear" w:pos="1440"/>
          <w:tab w:val="left" w:pos="360"/>
        </w:tabs>
        <w:ind w:left="360" w:hanging="360"/>
        <w:jc w:val="both"/>
        <w:rPr>
          <w:sz w:val="22"/>
          <w:szCs w:val="22"/>
        </w:rPr>
      </w:pPr>
    </w:p>
    <w:p w:rsidR="0028511C" w:rsidRPr="00693DE0" w:rsidRDefault="0028511C" w:rsidP="004E159F">
      <w:pPr>
        <w:pStyle w:val="z-TopofForm"/>
        <w:tabs>
          <w:tab w:val="clear" w:pos="720"/>
          <w:tab w:val="clear" w:pos="1440"/>
          <w:tab w:val="left" w:pos="360"/>
        </w:tabs>
        <w:ind w:left="360" w:hanging="360"/>
        <w:jc w:val="both"/>
        <w:rPr>
          <w:sz w:val="22"/>
          <w:szCs w:val="22"/>
        </w:rPr>
      </w:pPr>
      <w:r w:rsidRPr="00693DE0">
        <w:rPr>
          <w:sz w:val="22"/>
          <w:szCs w:val="22"/>
        </w:rPr>
        <w:t>2)</w:t>
      </w:r>
      <w:r w:rsidRPr="00693DE0">
        <w:rPr>
          <w:sz w:val="22"/>
          <w:szCs w:val="22"/>
        </w:rPr>
        <w:tab/>
      </w:r>
      <w:r w:rsidR="002F30D7" w:rsidRPr="00693DE0">
        <w:rPr>
          <w:sz w:val="22"/>
          <w:szCs w:val="22"/>
        </w:rPr>
        <w:t>All field trips are dry trips</w:t>
      </w:r>
      <w:r w:rsidR="002C3794" w:rsidRPr="00693DE0">
        <w:rPr>
          <w:sz w:val="22"/>
          <w:szCs w:val="22"/>
        </w:rPr>
        <w:t xml:space="preserve"> – this means no alcohol consumption during the trip</w:t>
      </w:r>
      <w:r w:rsidR="00695C71" w:rsidRPr="00693DE0">
        <w:rPr>
          <w:sz w:val="22"/>
          <w:szCs w:val="22"/>
        </w:rPr>
        <w:t xml:space="preserve">. </w:t>
      </w:r>
      <w:r w:rsidR="002F30D7" w:rsidRPr="00693DE0">
        <w:rPr>
          <w:sz w:val="22"/>
          <w:szCs w:val="22"/>
        </w:rPr>
        <w:t>Rationale: Drinking on field trips can result in excessive</w:t>
      </w:r>
      <w:r w:rsidR="00A603FF" w:rsidRPr="00693DE0">
        <w:rPr>
          <w:sz w:val="22"/>
          <w:szCs w:val="22"/>
        </w:rPr>
        <w:t xml:space="preserve"> drinking</w:t>
      </w:r>
      <w:r w:rsidR="002F30D7" w:rsidRPr="00693DE0">
        <w:rPr>
          <w:sz w:val="22"/>
          <w:szCs w:val="22"/>
        </w:rPr>
        <w:t xml:space="preserve"> and under-age drinking. </w:t>
      </w:r>
      <w:r w:rsidR="008E6EB8" w:rsidRPr="00693DE0">
        <w:rPr>
          <w:sz w:val="22"/>
          <w:szCs w:val="22"/>
        </w:rPr>
        <w:t>The latter is illegal and the former</w:t>
      </w:r>
      <w:r w:rsidR="002F30D7" w:rsidRPr="00693DE0">
        <w:rPr>
          <w:sz w:val="22"/>
          <w:szCs w:val="22"/>
        </w:rPr>
        <w:t xml:space="preserve"> can lead to inconsiderate and irresponsible behavior and can put </w:t>
      </w:r>
      <w:r w:rsidR="00A603FF" w:rsidRPr="00693DE0">
        <w:rPr>
          <w:sz w:val="22"/>
          <w:szCs w:val="22"/>
        </w:rPr>
        <w:t xml:space="preserve">field trip </w:t>
      </w:r>
      <w:r w:rsidR="002F30D7" w:rsidRPr="00693DE0">
        <w:rPr>
          <w:sz w:val="22"/>
          <w:szCs w:val="22"/>
        </w:rPr>
        <w:t xml:space="preserve">participants at risk. </w:t>
      </w:r>
      <w:r w:rsidR="00A603FF" w:rsidRPr="00693DE0">
        <w:rPr>
          <w:sz w:val="22"/>
          <w:szCs w:val="22"/>
        </w:rPr>
        <w:t>In addition, the consequences of excessive drinking can lead to a lack of participation in field trip activities (see rule # 3 below).</w:t>
      </w:r>
    </w:p>
    <w:p w:rsidR="0028511C" w:rsidRPr="00693DE0" w:rsidRDefault="0028511C" w:rsidP="004E159F">
      <w:pPr>
        <w:pStyle w:val="z-TopofForm"/>
        <w:tabs>
          <w:tab w:val="clear" w:pos="720"/>
          <w:tab w:val="clear" w:pos="1440"/>
          <w:tab w:val="left" w:pos="360"/>
        </w:tabs>
        <w:ind w:left="360" w:hanging="360"/>
        <w:jc w:val="both"/>
        <w:rPr>
          <w:sz w:val="22"/>
          <w:szCs w:val="22"/>
        </w:rPr>
      </w:pPr>
    </w:p>
    <w:p w:rsidR="0028511C" w:rsidRPr="00693DE0" w:rsidRDefault="00A603FF" w:rsidP="004E159F">
      <w:pPr>
        <w:pStyle w:val="z-TopofForm"/>
        <w:tabs>
          <w:tab w:val="clear" w:pos="720"/>
          <w:tab w:val="clear" w:pos="1440"/>
          <w:tab w:val="left" w:pos="360"/>
        </w:tabs>
        <w:ind w:left="360" w:hanging="360"/>
        <w:jc w:val="both"/>
        <w:rPr>
          <w:sz w:val="22"/>
          <w:szCs w:val="22"/>
        </w:rPr>
      </w:pPr>
      <w:r w:rsidRPr="00693DE0">
        <w:rPr>
          <w:sz w:val="22"/>
          <w:szCs w:val="22"/>
        </w:rPr>
        <w:t>3</w:t>
      </w:r>
      <w:r w:rsidR="008E6EB8" w:rsidRPr="00693DE0">
        <w:rPr>
          <w:sz w:val="22"/>
          <w:szCs w:val="22"/>
        </w:rPr>
        <w:t>)</w:t>
      </w:r>
      <w:r w:rsidR="008E6EB8" w:rsidRPr="00693DE0">
        <w:rPr>
          <w:sz w:val="22"/>
          <w:szCs w:val="22"/>
        </w:rPr>
        <w:tab/>
        <w:t>P</w:t>
      </w:r>
      <w:r w:rsidR="0028511C" w:rsidRPr="00693DE0">
        <w:rPr>
          <w:sz w:val="22"/>
          <w:szCs w:val="22"/>
        </w:rPr>
        <w:t xml:space="preserve">articipants </w:t>
      </w:r>
      <w:r w:rsidRPr="00693DE0">
        <w:rPr>
          <w:sz w:val="22"/>
          <w:szCs w:val="22"/>
        </w:rPr>
        <w:t>are required to participate</w:t>
      </w:r>
      <w:r w:rsidR="0028511C" w:rsidRPr="00693DE0">
        <w:rPr>
          <w:sz w:val="22"/>
          <w:szCs w:val="22"/>
        </w:rPr>
        <w:t xml:space="preserve"> in </w:t>
      </w:r>
      <w:r w:rsidRPr="00693DE0">
        <w:rPr>
          <w:sz w:val="22"/>
          <w:szCs w:val="22"/>
        </w:rPr>
        <w:t xml:space="preserve">all </w:t>
      </w:r>
      <w:r w:rsidR="0028511C" w:rsidRPr="00693DE0">
        <w:rPr>
          <w:sz w:val="22"/>
          <w:szCs w:val="22"/>
        </w:rPr>
        <w:t xml:space="preserve">activities </w:t>
      </w:r>
      <w:r w:rsidRPr="00693DE0">
        <w:rPr>
          <w:sz w:val="22"/>
          <w:szCs w:val="22"/>
        </w:rPr>
        <w:t>associated with</w:t>
      </w:r>
      <w:r w:rsidR="0028511C" w:rsidRPr="00693DE0">
        <w:rPr>
          <w:sz w:val="22"/>
          <w:szCs w:val="22"/>
        </w:rPr>
        <w:t xml:space="preserve"> the</w:t>
      </w:r>
      <w:r w:rsidRPr="00693DE0">
        <w:rPr>
          <w:sz w:val="22"/>
          <w:szCs w:val="22"/>
        </w:rPr>
        <w:t xml:space="preserve"> field trip</w:t>
      </w:r>
      <w:r w:rsidR="00695C71" w:rsidRPr="00693DE0">
        <w:rPr>
          <w:sz w:val="22"/>
          <w:szCs w:val="22"/>
        </w:rPr>
        <w:t xml:space="preserve">. </w:t>
      </w:r>
      <w:r w:rsidR="0028511C" w:rsidRPr="00693DE0">
        <w:rPr>
          <w:sz w:val="22"/>
          <w:szCs w:val="22"/>
        </w:rPr>
        <w:t>Permission for exceptions to this rule must be obta</w:t>
      </w:r>
      <w:r w:rsidR="004E159F" w:rsidRPr="00693DE0">
        <w:rPr>
          <w:sz w:val="22"/>
          <w:szCs w:val="22"/>
        </w:rPr>
        <w:t>ined</w:t>
      </w:r>
      <w:r w:rsidRPr="00693DE0">
        <w:rPr>
          <w:sz w:val="22"/>
          <w:szCs w:val="22"/>
        </w:rPr>
        <w:t xml:space="preserve"> in advance</w:t>
      </w:r>
      <w:r w:rsidR="004E159F" w:rsidRPr="00693DE0">
        <w:rPr>
          <w:sz w:val="22"/>
          <w:szCs w:val="22"/>
        </w:rPr>
        <w:t xml:space="preserve"> from </w:t>
      </w:r>
      <w:r w:rsidR="0036340E" w:rsidRPr="00693DE0">
        <w:rPr>
          <w:sz w:val="22"/>
          <w:szCs w:val="22"/>
        </w:rPr>
        <w:t>the</w:t>
      </w:r>
      <w:r w:rsidR="004E159F" w:rsidRPr="00693DE0">
        <w:rPr>
          <w:sz w:val="22"/>
          <w:szCs w:val="22"/>
        </w:rPr>
        <w:t xml:space="preserve"> field trip leader</w:t>
      </w:r>
      <w:r w:rsidR="0028511C" w:rsidRPr="00693DE0">
        <w:rPr>
          <w:sz w:val="22"/>
          <w:szCs w:val="22"/>
        </w:rPr>
        <w:t xml:space="preserve">. </w:t>
      </w:r>
      <w:r w:rsidR="008E6EB8" w:rsidRPr="00693DE0">
        <w:rPr>
          <w:sz w:val="22"/>
          <w:szCs w:val="22"/>
        </w:rPr>
        <w:t>This also means that participants will abide by the structure and timing of the trip set by the field trip leader. Rationale: Field trip activities are specifically designed to enhance student learning and comprehension. Non-participation means missing</w:t>
      </w:r>
      <w:r w:rsidR="00557059" w:rsidRPr="00693DE0">
        <w:rPr>
          <w:sz w:val="22"/>
          <w:szCs w:val="22"/>
        </w:rPr>
        <w:t xml:space="preserve"> out on critical material for learning and safety instructions</w:t>
      </w:r>
      <w:r w:rsidR="008E6EB8" w:rsidRPr="00693DE0">
        <w:rPr>
          <w:sz w:val="22"/>
          <w:szCs w:val="22"/>
        </w:rPr>
        <w:t xml:space="preserve"> and can damage group morale.</w:t>
      </w:r>
    </w:p>
    <w:p w:rsidR="0028511C" w:rsidRPr="00693DE0" w:rsidRDefault="0028511C" w:rsidP="004E159F">
      <w:pPr>
        <w:pStyle w:val="z-TopofForm"/>
        <w:tabs>
          <w:tab w:val="left" w:pos="360"/>
        </w:tabs>
        <w:jc w:val="both"/>
        <w:rPr>
          <w:sz w:val="22"/>
          <w:szCs w:val="22"/>
        </w:rPr>
      </w:pPr>
    </w:p>
    <w:p w:rsidR="0028511C" w:rsidRPr="00693DE0" w:rsidRDefault="00A603FF" w:rsidP="004E159F">
      <w:pPr>
        <w:pStyle w:val="z-TopofForm"/>
        <w:tabs>
          <w:tab w:val="clear" w:pos="720"/>
          <w:tab w:val="clear" w:pos="1440"/>
          <w:tab w:val="left" w:pos="360"/>
        </w:tabs>
        <w:ind w:left="360" w:hanging="360"/>
        <w:jc w:val="both"/>
        <w:rPr>
          <w:sz w:val="22"/>
          <w:szCs w:val="22"/>
        </w:rPr>
      </w:pPr>
      <w:r w:rsidRPr="00693DE0">
        <w:rPr>
          <w:sz w:val="22"/>
          <w:szCs w:val="22"/>
        </w:rPr>
        <w:t>4</w:t>
      </w:r>
      <w:r w:rsidR="0028511C" w:rsidRPr="00693DE0">
        <w:rPr>
          <w:sz w:val="22"/>
          <w:szCs w:val="22"/>
        </w:rPr>
        <w:t>)</w:t>
      </w:r>
      <w:r w:rsidR="0028511C" w:rsidRPr="00693DE0">
        <w:rPr>
          <w:sz w:val="22"/>
          <w:szCs w:val="22"/>
        </w:rPr>
        <w:tab/>
      </w:r>
      <w:r w:rsidR="005C3867" w:rsidRPr="00693DE0">
        <w:rPr>
          <w:sz w:val="22"/>
          <w:szCs w:val="22"/>
        </w:rPr>
        <w:t xml:space="preserve">The </w:t>
      </w:r>
      <w:r w:rsidR="0036340E" w:rsidRPr="00693DE0">
        <w:rPr>
          <w:sz w:val="22"/>
          <w:szCs w:val="22"/>
        </w:rPr>
        <w:t>f</w:t>
      </w:r>
      <w:r w:rsidR="005C3867" w:rsidRPr="00693DE0">
        <w:rPr>
          <w:sz w:val="22"/>
          <w:szCs w:val="22"/>
        </w:rPr>
        <w:t>ield trip leader</w:t>
      </w:r>
      <w:r w:rsidR="0028511C" w:rsidRPr="00693DE0">
        <w:rPr>
          <w:sz w:val="22"/>
          <w:szCs w:val="22"/>
        </w:rPr>
        <w:t xml:space="preserve"> will make the final decision on whether any proposed activity is appropriate or not, and participants will abide by that decision. Rationale: Becaus</w:t>
      </w:r>
      <w:r w:rsidR="00C61EDD" w:rsidRPr="00693DE0">
        <w:rPr>
          <w:sz w:val="22"/>
          <w:szCs w:val="22"/>
        </w:rPr>
        <w:t>e we are traveling as a group, group needs</w:t>
      </w:r>
      <w:r w:rsidR="0028511C" w:rsidRPr="00693DE0">
        <w:rPr>
          <w:sz w:val="22"/>
          <w:szCs w:val="22"/>
        </w:rPr>
        <w:t xml:space="preserve"> outweigh the desires of individuals. Leaders will take into account safety factors as well as interests and abilities of those in the group in making the decision.</w:t>
      </w:r>
    </w:p>
    <w:p w:rsidR="0028511C" w:rsidRPr="00693DE0" w:rsidRDefault="0028511C" w:rsidP="004E159F">
      <w:pPr>
        <w:pStyle w:val="z-TopofForm"/>
        <w:tabs>
          <w:tab w:val="clear" w:pos="720"/>
          <w:tab w:val="clear" w:pos="1440"/>
          <w:tab w:val="left" w:pos="360"/>
        </w:tabs>
        <w:ind w:left="360" w:hanging="360"/>
        <w:jc w:val="both"/>
        <w:rPr>
          <w:sz w:val="22"/>
          <w:szCs w:val="22"/>
        </w:rPr>
      </w:pPr>
    </w:p>
    <w:p w:rsidR="0028511C" w:rsidRPr="00693DE0" w:rsidRDefault="00A603FF" w:rsidP="004E159F">
      <w:pPr>
        <w:pStyle w:val="z-TopofForm"/>
        <w:tabs>
          <w:tab w:val="clear" w:pos="720"/>
          <w:tab w:val="clear" w:pos="1440"/>
          <w:tab w:val="left" w:pos="360"/>
        </w:tabs>
        <w:ind w:left="360" w:hanging="360"/>
        <w:jc w:val="both"/>
        <w:rPr>
          <w:sz w:val="22"/>
          <w:szCs w:val="22"/>
        </w:rPr>
      </w:pPr>
      <w:r w:rsidRPr="00693DE0">
        <w:rPr>
          <w:sz w:val="22"/>
          <w:szCs w:val="22"/>
        </w:rPr>
        <w:t>5</w:t>
      </w:r>
      <w:r w:rsidR="0028511C" w:rsidRPr="00693DE0">
        <w:rPr>
          <w:sz w:val="22"/>
          <w:szCs w:val="22"/>
        </w:rPr>
        <w:t>)</w:t>
      </w:r>
      <w:r w:rsidR="0028511C" w:rsidRPr="00693DE0">
        <w:rPr>
          <w:sz w:val="22"/>
          <w:szCs w:val="22"/>
        </w:rPr>
        <w:tab/>
        <w:t>When students retur</w:t>
      </w:r>
      <w:r w:rsidRPr="00693DE0">
        <w:rPr>
          <w:sz w:val="22"/>
          <w:szCs w:val="22"/>
        </w:rPr>
        <w:t>n from a field trip, all participants</w:t>
      </w:r>
      <w:r w:rsidR="0028511C" w:rsidRPr="00693DE0">
        <w:rPr>
          <w:sz w:val="22"/>
          <w:szCs w:val="22"/>
        </w:rPr>
        <w:t xml:space="preserve"> will be responsible for helping to clean the </w:t>
      </w:r>
      <w:r w:rsidR="00693DE0">
        <w:rPr>
          <w:sz w:val="22"/>
          <w:szCs w:val="22"/>
        </w:rPr>
        <w:t>vehicles</w:t>
      </w:r>
      <w:r w:rsidR="004E159F" w:rsidRPr="00693DE0">
        <w:rPr>
          <w:sz w:val="22"/>
          <w:szCs w:val="22"/>
        </w:rPr>
        <w:t xml:space="preserve"> and any </w:t>
      </w:r>
      <w:r w:rsidR="0028511C" w:rsidRPr="00693DE0">
        <w:rPr>
          <w:sz w:val="22"/>
          <w:szCs w:val="22"/>
        </w:rPr>
        <w:t xml:space="preserve">equipment and </w:t>
      </w:r>
      <w:r w:rsidR="004E159F" w:rsidRPr="00693DE0">
        <w:rPr>
          <w:sz w:val="22"/>
          <w:szCs w:val="22"/>
        </w:rPr>
        <w:t xml:space="preserve">help </w:t>
      </w:r>
      <w:r w:rsidR="0028511C" w:rsidRPr="00693DE0">
        <w:rPr>
          <w:sz w:val="22"/>
          <w:szCs w:val="22"/>
        </w:rPr>
        <w:t>return</w:t>
      </w:r>
      <w:r w:rsidR="004E159F" w:rsidRPr="00693DE0">
        <w:rPr>
          <w:sz w:val="22"/>
          <w:szCs w:val="22"/>
        </w:rPr>
        <w:t xml:space="preserve"> equipment</w:t>
      </w:r>
      <w:r w:rsidR="0028511C" w:rsidRPr="00693DE0">
        <w:rPr>
          <w:sz w:val="22"/>
          <w:szCs w:val="22"/>
        </w:rPr>
        <w:t xml:space="preserve"> it to </w:t>
      </w:r>
      <w:r w:rsidR="00693DE0">
        <w:rPr>
          <w:sz w:val="22"/>
          <w:szCs w:val="22"/>
        </w:rPr>
        <w:t>its proper spot</w:t>
      </w:r>
      <w:r w:rsidR="0028511C" w:rsidRPr="00693DE0">
        <w:rPr>
          <w:sz w:val="22"/>
          <w:szCs w:val="22"/>
        </w:rPr>
        <w:t xml:space="preserve">. </w:t>
      </w:r>
      <w:r w:rsidR="004E159F" w:rsidRPr="00693DE0">
        <w:rPr>
          <w:sz w:val="22"/>
          <w:szCs w:val="22"/>
        </w:rPr>
        <w:t>No one should leave at the end of the trip until the instructor indicates that this work is complete.</w:t>
      </w:r>
      <w:r w:rsidR="008E6EB8" w:rsidRPr="00693DE0">
        <w:rPr>
          <w:sz w:val="22"/>
          <w:szCs w:val="22"/>
        </w:rPr>
        <w:t xml:space="preserve"> Rationale: The college and rental agencies will be more likely to support future field trips if participants demonstrate responsible behavior regarding rental vehicles and equipment.</w:t>
      </w:r>
    </w:p>
    <w:p w:rsidR="0028511C" w:rsidRPr="00693DE0" w:rsidRDefault="0028511C" w:rsidP="004E159F">
      <w:pPr>
        <w:pStyle w:val="z-TopofForm"/>
        <w:tabs>
          <w:tab w:val="clear" w:pos="720"/>
          <w:tab w:val="clear" w:pos="1440"/>
          <w:tab w:val="left" w:pos="360"/>
        </w:tabs>
        <w:jc w:val="both"/>
        <w:rPr>
          <w:sz w:val="22"/>
          <w:szCs w:val="22"/>
        </w:rPr>
      </w:pPr>
    </w:p>
    <w:p w:rsidR="0028511C" w:rsidRPr="00693DE0" w:rsidRDefault="00695C71" w:rsidP="004E159F">
      <w:pPr>
        <w:pStyle w:val="z-TopofForm"/>
        <w:tabs>
          <w:tab w:val="clear" w:pos="720"/>
          <w:tab w:val="clear" w:pos="1440"/>
        </w:tabs>
        <w:jc w:val="both"/>
        <w:rPr>
          <w:sz w:val="22"/>
          <w:szCs w:val="22"/>
        </w:rPr>
      </w:pPr>
      <w:r w:rsidRPr="00693DE0">
        <w:rPr>
          <w:sz w:val="22"/>
          <w:szCs w:val="22"/>
        </w:rPr>
        <w:t xml:space="preserve">I have read the </w:t>
      </w:r>
      <w:r w:rsidR="00974FAD" w:rsidRPr="00693DE0">
        <w:rPr>
          <w:sz w:val="22"/>
          <w:szCs w:val="22"/>
        </w:rPr>
        <w:t xml:space="preserve">GRCC </w:t>
      </w:r>
      <w:r w:rsidR="002C0C9D">
        <w:rPr>
          <w:sz w:val="22"/>
          <w:szCs w:val="22"/>
        </w:rPr>
        <w:t>***</w:t>
      </w:r>
      <w:r w:rsidR="000D1FC7" w:rsidRPr="00B20F31">
        <w:rPr>
          <w:sz w:val="22"/>
          <w:szCs w:val="22"/>
        </w:rPr>
        <w:t xml:space="preserve"> </w:t>
      </w:r>
      <w:r w:rsidR="00590AFC">
        <w:rPr>
          <w:sz w:val="22"/>
          <w:szCs w:val="22"/>
        </w:rPr>
        <w:t>Field Trip</w:t>
      </w:r>
      <w:r w:rsidR="00B20F31" w:rsidRPr="00B20F31">
        <w:rPr>
          <w:sz w:val="22"/>
          <w:szCs w:val="22"/>
        </w:rPr>
        <w:t xml:space="preserve"> Expectations Agreement</w:t>
      </w:r>
      <w:r w:rsidR="00B20F31">
        <w:rPr>
          <w:b/>
          <w:sz w:val="22"/>
          <w:szCs w:val="22"/>
        </w:rPr>
        <w:t xml:space="preserve"> </w:t>
      </w:r>
      <w:r w:rsidR="0028511C" w:rsidRPr="00693DE0">
        <w:rPr>
          <w:sz w:val="22"/>
          <w:szCs w:val="22"/>
        </w:rPr>
        <w:t>and agree to abide by the rules outlined therein.</w:t>
      </w:r>
    </w:p>
    <w:p w:rsidR="0028511C" w:rsidRPr="00693DE0" w:rsidRDefault="0028511C" w:rsidP="004E159F">
      <w:pPr>
        <w:pStyle w:val="z-TopofForm"/>
        <w:tabs>
          <w:tab w:val="clear" w:pos="720"/>
          <w:tab w:val="clear" w:pos="1440"/>
          <w:tab w:val="left" w:pos="360"/>
        </w:tabs>
        <w:ind w:left="360" w:hanging="360"/>
        <w:jc w:val="both"/>
        <w:rPr>
          <w:sz w:val="22"/>
          <w:szCs w:val="22"/>
        </w:rPr>
      </w:pPr>
    </w:p>
    <w:p w:rsidR="0028511C" w:rsidRPr="00693DE0" w:rsidRDefault="0028511C" w:rsidP="004E159F">
      <w:pPr>
        <w:pStyle w:val="z-TopofForm"/>
        <w:tabs>
          <w:tab w:val="clear" w:pos="720"/>
          <w:tab w:val="clear" w:pos="1440"/>
          <w:tab w:val="left" w:pos="360"/>
        </w:tabs>
        <w:ind w:left="360" w:hanging="360"/>
        <w:jc w:val="both"/>
        <w:rPr>
          <w:sz w:val="22"/>
          <w:szCs w:val="22"/>
        </w:rPr>
      </w:pPr>
    </w:p>
    <w:p w:rsidR="0028511C" w:rsidRPr="00693DE0" w:rsidRDefault="0028511C" w:rsidP="004E159F">
      <w:pPr>
        <w:pStyle w:val="z-TopofForm"/>
        <w:tabs>
          <w:tab w:val="clear" w:pos="720"/>
          <w:tab w:val="clear" w:pos="1440"/>
          <w:tab w:val="left" w:pos="360"/>
        </w:tabs>
        <w:ind w:left="360" w:hanging="360"/>
        <w:jc w:val="both"/>
        <w:rPr>
          <w:sz w:val="22"/>
          <w:szCs w:val="22"/>
        </w:rPr>
      </w:pPr>
      <w:r w:rsidRPr="00693DE0">
        <w:rPr>
          <w:sz w:val="22"/>
          <w:szCs w:val="22"/>
        </w:rPr>
        <w:t>Printed Name</w:t>
      </w:r>
      <w:r w:rsidR="00790CA3" w:rsidRPr="00693DE0">
        <w:rPr>
          <w:sz w:val="22"/>
          <w:szCs w:val="22"/>
        </w:rPr>
        <w:t>: _</w:t>
      </w:r>
      <w:r w:rsidRPr="00693DE0">
        <w:rPr>
          <w:sz w:val="22"/>
          <w:szCs w:val="22"/>
        </w:rPr>
        <w:t xml:space="preserve">____________________________________ </w:t>
      </w:r>
    </w:p>
    <w:p w:rsidR="0028511C" w:rsidRPr="00693DE0" w:rsidRDefault="0028511C" w:rsidP="004E159F">
      <w:pPr>
        <w:pStyle w:val="z-TopofForm"/>
        <w:tabs>
          <w:tab w:val="clear" w:pos="720"/>
          <w:tab w:val="clear" w:pos="1440"/>
          <w:tab w:val="left" w:pos="360"/>
        </w:tabs>
        <w:ind w:left="360" w:hanging="360"/>
        <w:jc w:val="both"/>
        <w:rPr>
          <w:sz w:val="22"/>
          <w:szCs w:val="22"/>
        </w:rPr>
      </w:pPr>
    </w:p>
    <w:p w:rsidR="0028511C" w:rsidRDefault="0028511C" w:rsidP="004E159F">
      <w:pPr>
        <w:pStyle w:val="z-TopofForm"/>
        <w:tabs>
          <w:tab w:val="clear" w:pos="720"/>
          <w:tab w:val="clear" w:pos="1440"/>
          <w:tab w:val="clear" w:pos="7200"/>
          <w:tab w:val="left" w:pos="360"/>
          <w:tab w:val="left" w:pos="4320"/>
          <w:tab w:val="right" w:pos="9360"/>
        </w:tabs>
        <w:ind w:left="360" w:hanging="360"/>
        <w:rPr>
          <w:sz w:val="22"/>
          <w:szCs w:val="22"/>
        </w:rPr>
      </w:pPr>
      <w:r w:rsidRPr="00693DE0">
        <w:rPr>
          <w:sz w:val="22"/>
          <w:szCs w:val="22"/>
        </w:rPr>
        <w:t>Signature</w:t>
      </w:r>
      <w:r w:rsidR="00790CA3" w:rsidRPr="00693DE0">
        <w:rPr>
          <w:sz w:val="22"/>
          <w:szCs w:val="22"/>
        </w:rPr>
        <w:t>: _</w:t>
      </w:r>
      <w:r w:rsidRPr="00693DE0">
        <w:rPr>
          <w:sz w:val="22"/>
          <w:szCs w:val="22"/>
        </w:rPr>
        <w:t xml:space="preserve">________________________________________ </w:t>
      </w:r>
      <w:r w:rsidR="00CC189C">
        <w:rPr>
          <w:sz w:val="22"/>
          <w:szCs w:val="22"/>
        </w:rPr>
        <w:tab/>
      </w:r>
      <w:r w:rsidRPr="00693DE0">
        <w:rPr>
          <w:sz w:val="22"/>
          <w:szCs w:val="22"/>
        </w:rPr>
        <w:t>Date</w:t>
      </w:r>
      <w:r w:rsidR="00790CA3" w:rsidRPr="00693DE0">
        <w:rPr>
          <w:sz w:val="22"/>
          <w:szCs w:val="22"/>
        </w:rPr>
        <w:t>: _</w:t>
      </w:r>
      <w:r w:rsidRPr="00693DE0">
        <w:rPr>
          <w:sz w:val="22"/>
          <w:szCs w:val="22"/>
        </w:rPr>
        <w:t>________________</w:t>
      </w:r>
      <w:bookmarkStart w:id="0" w:name="_GoBack"/>
      <w:bookmarkEnd w:id="0"/>
    </w:p>
    <w:p w:rsidR="002C0C9D" w:rsidRDefault="002C0C9D" w:rsidP="004E159F">
      <w:pPr>
        <w:pStyle w:val="z-TopofForm"/>
        <w:tabs>
          <w:tab w:val="clear" w:pos="720"/>
          <w:tab w:val="clear" w:pos="1440"/>
          <w:tab w:val="clear" w:pos="7200"/>
          <w:tab w:val="left" w:pos="360"/>
          <w:tab w:val="left" w:pos="4320"/>
          <w:tab w:val="right" w:pos="9360"/>
        </w:tabs>
        <w:ind w:left="360" w:hanging="360"/>
        <w:rPr>
          <w:sz w:val="22"/>
          <w:szCs w:val="22"/>
        </w:rPr>
      </w:pPr>
    </w:p>
    <w:p w:rsidR="002C0C9D" w:rsidRPr="00693DE0" w:rsidRDefault="002C0C9D" w:rsidP="004E159F">
      <w:pPr>
        <w:pStyle w:val="z-TopofForm"/>
        <w:tabs>
          <w:tab w:val="clear" w:pos="720"/>
          <w:tab w:val="clear" w:pos="1440"/>
          <w:tab w:val="clear" w:pos="7200"/>
          <w:tab w:val="left" w:pos="360"/>
          <w:tab w:val="left" w:pos="4320"/>
          <w:tab w:val="right" w:pos="9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***</w:t>
      </w:r>
      <w:r w:rsidRPr="002C0C9D">
        <w:rPr>
          <w:b/>
          <w:i/>
          <w:sz w:val="22"/>
          <w:szCs w:val="22"/>
        </w:rPr>
        <w:t>Insert program or department name here</w:t>
      </w:r>
    </w:p>
    <w:sectPr w:rsidR="002C0C9D" w:rsidRPr="00693DE0">
      <w:pgSz w:w="12240" w:h="15840"/>
      <w:pgMar w:top="1296" w:right="1440" w:bottom="129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92389"/>
    <w:multiLevelType w:val="hybridMultilevel"/>
    <w:tmpl w:val="5282AEA2"/>
    <w:lvl w:ilvl="0" w:tplc="792C33E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34CF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8E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6F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8D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E8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EA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22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4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1C"/>
    <w:rsid w:val="000D0BFE"/>
    <w:rsid w:val="000D1FC7"/>
    <w:rsid w:val="00196C70"/>
    <w:rsid w:val="002744D0"/>
    <w:rsid w:val="0028511C"/>
    <w:rsid w:val="002C0C9D"/>
    <w:rsid w:val="002C3794"/>
    <w:rsid w:val="002F30D7"/>
    <w:rsid w:val="0036340E"/>
    <w:rsid w:val="004607F0"/>
    <w:rsid w:val="004E159F"/>
    <w:rsid w:val="00557059"/>
    <w:rsid w:val="00590AFC"/>
    <w:rsid w:val="005C3867"/>
    <w:rsid w:val="00693DE0"/>
    <w:rsid w:val="00695C71"/>
    <w:rsid w:val="00790CA3"/>
    <w:rsid w:val="007C6ABA"/>
    <w:rsid w:val="008E6EB8"/>
    <w:rsid w:val="00923FE1"/>
    <w:rsid w:val="00974FAD"/>
    <w:rsid w:val="009A588F"/>
    <w:rsid w:val="00A603FF"/>
    <w:rsid w:val="00A75520"/>
    <w:rsid w:val="00AC0260"/>
    <w:rsid w:val="00B20F31"/>
    <w:rsid w:val="00C11903"/>
    <w:rsid w:val="00C6056A"/>
    <w:rsid w:val="00C61EDD"/>
    <w:rsid w:val="00C74887"/>
    <w:rsid w:val="00CC189C"/>
    <w:rsid w:val="00DE5084"/>
    <w:rsid w:val="00DF595D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F7301"/>
  <w15:docId w15:val="{6AE4AAAA-23BC-4250-8001-CFD45195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tabs>
        <w:tab w:val="left" w:pos="720"/>
        <w:tab w:val="left" w:pos="1440"/>
        <w:tab w:val="left" w:pos="7200"/>
      </w:tabs>
    </w:pPr>
    <w:rPr>
      <w:sz w:val="24"/>
    </w:rPr>
  </w:style>
  <w:style w:type="paragraph" w:styleId="z-BottomofForm">
    <w:name w:val="HTML Bottom of Form"/>
    <w:basedOn w:val="z-TopofForm"/>
    <w:pPr>
      <w:jc w:val="center"/>
    </w:pPr>
  </w:style>
  <w:style w:type="paragraph" w:styleId="NormalWeb">
    <w:name w:val="Normal (Web)"/>
    <w:basedOn w:val="z-TopofForm"/>
    <w:semiHidden/>
    <w:pPr>
      <w:jc w:val="center"/>
    </w:pPr>
  </w:style>
  <w:style w:type="paragraph" w:customStyle="1" w:styleId="HTMLAcronym1">
    <w:name w:val="HTML Acronym1"/>
    <w:basedOn w:val="z-TopofForm"/>
    <w:semiHidden/>
    <w:rPr>
      <w:sz w:val="20"/>
    </w:rPr>
  </w:style>
  <w:style w:type="paragraph" w:styleId="HTMLAddress">
    <w:name w:val="HTML Address"/>
    <w:basedOn w:val="Normal"/>
    <w:semiHidden/>
    <w:rPr>
      <w:sz w:val="18"/>
    </w:rPr>
  </w:style>
  <w:style w:type="paragraph" w:customStyle="1" w:styleId="HTMLCite1">
    <w:name w:val="HTML Cite1"/>
    <w:basedOn w:val="Normal"/>
    <w:semiHidden/>
  </w:style>
  <w:style w:type="paragraph" w:customStyle="1" w:styleId="HTMLCode1">
    <w:name w:val="HTML Code1"/>
    <w:basedOn w:val="z-TopofForm"/>
    <w:semiHidden/>
    <w:pPr>
      <w:tabs>
        <w:tab w:val="clear" w:pos="720"/>
        <w:tab w:val="clear" w:pos="1440"/>
        <w:tab w:val="clear" w:pos="7200"/>
        <w:tab w:val="left" w:pos="-1360"/>
      </w:tabs>
      <w:ind w:left="-1360" w:right="-1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Geology Department Field Trip Policy 2003-04</vt:lpstr>
    </vt:vector>
  </TitlesOfParts>
  <Company>Hamilton College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 Department Field Trip Policy 2003-04</dc:title>
  <dc:creator>Hamilton College</dc:creator>
  <cp:lastModifiedBy>Patrick Lapenna</cp:lastModifiedBy>
  <cp:revision>15</cp:revision>
  <cp:lastPrinted>2015-03-09T15:46:00Z</cp:lastPrinted>
  <dcterms:created xsi:type="dcterms:W3CDTF">2018-08-21T18:05:00Z</dcterms:created>
  <dcterms:modified xsi:type="dcterms:W3CDTF">2023-03-17T20:03:00Z</dcterms:modified>
</cp:coreProperties>
</file>